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51AC0" w14:textId="1149F58D" w:rsidR="007239BC" w:rsidRPr="007239BC" w:rsidRDefault="007239BC" w:rsidP="007239BC">
      <w:pPr>
        <w:pStyle w:val="title-irregular"/>
        <w:spacing w:before="0" w:beforeAutospacing="0" w:after="0" w:afterAutospacing="0" w:line="320" w:lineRule="exact"/>
        <w:rPr>
          <w:rStyle w:val="cm"/>
          <w:rFonts w:ascii="ＭＳ ゴシック" w:eastAsia="ＭＳ ゴシック" w:hAnsi="ＭＳ ゴシック"/>
          <w:b/>
          <w:bCs/>
          <w:color w:val="333333"/>
          <w:sz w:val="21"/>
          <w:szCs w:val="21"/>
        </w:rPr>
      </w:pPr>
      <w:r w:rsidRPr="007239BC">
        <w:rPr>
          <w:rStyle w:val="cm"/>
          <w:rFonts w:ascii="ＭＳ ゴシック" w:eastAsia="ＭＳ ゴシック" w:hAnsi="ＭＳ ゴシック" w:hint="eastAsia"/>
          <w:b/>
          <w:bCs/>
          <w:color w:val="333333"/>
          <w:sz w:val="21"/>
          <w:szCs w:val="21"/>
        </w:rPr>
        <w:t>電子署名</w:t>
      </w:r>
    </w:p>
    <w:p w14:paraId="16E9C4D6" w14:textId="5E059DA6" w:rsidR="00A66F63" w:rsidRDefault="00A66F63" w:rsidP="007239BC">
      <w:pPr>
        <w:pStyle w:val="title-irregular"/>
        <w:spacing w:before="0" w:beforeAutospacing="0" w:after="0" w:afterAutospacing="0" w:line="320" w:lineRule="exact"/>
        <w:rPr>
          <w:rStyle w:val="cm"/>
          <w:rFonts w:ascii="ＭＳ 明朝" w:eastAsia="ＭＳ 明朝" w:hAnsi="ＭＳ 明朝"/>
          <w:color w:val="333333"/>
          <w:sz w:val="21"/>
          <w:szCs w:val="21"/>
        </w:rPr>
      </w:pPr>
      <w:r w:rsidRPr="00A66F63">
        <w:rPr>
          <w:rStyle w:val="cm"/>
          <w:rFonts w:ascii="ＭＳ 明朝" w:eastAsia="ＭＳ 明朝" w:hAnsi="ＭＳ 明朝" w:hint="eastAsia"/>
          <w:color w:val="333333"/>
          <w:sz w:val="21"/>
          <w:szCs w:val="21"/>
          <w:bdr w:val="single" w:sz="4" w:space="0" w:color="auto"/>
        </w:rPr>
        <w:t>地方自治法（昭和</w:t>
      </w:r>
      <w:r w:rsidRPr="00A66F63">
        <w:rPr>
          <w:rStyle w:val="cm"/>
          <w:rFonts w:ascii="ＭＳ 明朝" w:eastAsia="ＭＳ 明朝" w:hAnsi="ＭＳ 明朝"/>
          <w:color w:val="333333"/>
          <w:sz w:val="21"/>
          <w:szCs w:val="21"/>
          <w:bdr w:val="single" w:sz="4" w:space="0" w:color="auto"/>
        </w:rPr>
        <w:t>22年法律第67号</w:t>
      </w:r>
      <w:r w:rsidRPr="00A66F63">
        <w:rPr>
          <w:rStyle w:val="cm"/>
          <w:rFonts w:ascii="ＭＳ 明朝" w:eastAsia="ＭＳ 明朝" w:hAnsi="ＭＳ 明朝" w:hint="eastAsia"/>
          <w:color w:val="333333"/>
          <w:sz w:val="21"/>
          <w:szCs w:val="21"/>
          <w:bdr w:val="single" w:sz="4" w:space="0" w:color="auto"/>
        </w:rPr>
        <w:t>）</w:t>
      </w:r>
    </w:p>
    <w:p w14:paraId="584C2F21" w14:textId="7AD14D36" w:rsidR="00A66F63" w:rsidRDefault="00A66F63" w:rsidP="007239BC">
      <w:pPr>
        <w:pStyle w:val="title-irregular"/>
        <w:spacing w:before="0" w:beforeAutospacing="0" w:after="0" w:afterAutospacing="0" w:line="320" w:lineRule="exact"/>
        <w:ind w:left="210" w:hangingChars="100" w:hanging="210"/>
        <w:rPr>
          <w:rStyle w:val="cm"/>
          <w:rFonts w:ascii="ＭＳ 明朝" w:eastAsia="ＭＳ 明朝" w:hAnsi="ＭＳ 明朝"/>
          <w:color w:val="333333"/>
          <w:sz w:val="21"/>
          <w:szCs w:val="21"/>
        </w:rPr>
      </w:pPr>
      <w:r w:rsidRPr="00A66F63">
        <w:rPr>
          <w:rStyle w:val="cm"/>
          <w:rFonts w:ascii="ＭＳ 明朝" w:eastAsia="ＭＳ 明朝" w:hAnsi="ＭＳ 明朝" w:hint="eastAsia"/>
          <w:color w:val="333333"/>
          <w:sz w:val="21"/>
          <w:szCs w:val="21"/>
        </w:rPr>
        <w:t xml:space="preserve">第十六条　</w:t>
      </w:r>
      <w:r>
        <w:rPr>
          <w:rStyle w:val="cm"/>
          <w:rFonts w:ascii="ＭＳ 明朝" w:eastAsia="ＭＳ 明朝" w:hAnsi="ＭＳ 明朝" w:hint="eastAsia"/>
          <w:color w:val="333333"/>
          <w:sz w:val="21"/>
          <w:szCs w:val="21"/>
        </w:rPr>
        <w:t>略</w:t>
      </w:r>
    </w:p>
    <w:p w14:paraId="4B0E2492" w14:textId="66ED90EE" w:rsidR="00A66F63" w:rsidRPr="00A66F63" w:rsidRDefault="00A66F63" w:rsidP="007239BC">
      <w:pPr>
        <w:pStyle w:val="title-irregular"/>
        <w:spacing w:before="0" w:beforeAutospacing="0" w:after="0" w:afterAutospacing="0" w:line="320" w:lineRule="exact"/>
        <w:ind w:left="210" w:hangingChars="100" w:hanging="210"/>
        <w:rPr>
          <w:rStyle w:val="cm"/>
          <w:rFonts w:ascii="ＭＳ 明朝" w:eastAsia="ＭＳ 明朝" w:hAnsi="ＭＳ 明朝"/>
          <w:color w:val="333333"/>
          <w:sz w:val="21"/>
          <w:szCs w:val="21"/>
        </w:rPr>
      </w:pPr>
      <w:r>
        <w:rPr>
          <w:rStyle w:val="cm"/>
          <w:rFonts w:ascii="ＭＳ 明朝" w:eastAsia="ＭＳ 明朝" w:hAnsi="ＭＳ 明朝" w:hint="eastAsia"/>
          <w:color w:val="333333"/>
          <w:sz w:val="21"/>
          <w:szCs w:val="21"/>
        </w:rPr>
        <w:t>②～③　略</w:t>
      </w:r>
    </w:p>
    <w:p w14:paraId="75433A44" w14:textId="047B71AC" w:rsidR="00A66F63" w:rsidRDefault="00A66F63" w:rsidP="007239BC">
      <w:pPr>
        <w:pStyle w:val="title-irregular"/>
        <w:spacing w:before="0" w:beforeAutospacing="0" w:after="0" w:afterAutospacing="0" w:line="320" w:lineRule="exact"/>
        <w:ind w:left="210" w:hangingChars="100" w:hanging="210"/>
        <w:rPr>
          <w:rStyle w:val="cm"/>
          <w:rFonts w:ascii="ＭＳ 明朝" w:eastAsia="ＭＳ 明朝" w:hAnsi="ＭＳ 明朝"/>
          <w:color w:val="333333"/>
          <w:sz w:val="21"/>
          <w:szCs w:val="21"/>
        </w:rPr>
      </w:pPr>
      <w:r w:rsidRPr="00A66F63">
        <w:rPr>
          <w:rStyle w:val="cm"/>
          <w:rFonts w:ascii="ＭＳ 明朝" w:eastAsia="ＭＳ 明朝" w:hAnsi="ＭＳ 明朝" w:hint="eastAsia"/>
          <w:color w:val="333333"/>
          <w:sz w:val="21"/>
          <w:szCs w:val="21"/>
        </w:rPr>
        <w:t>④　当該普通地方公共団体の長の署名</w:t>
      </w:r>
      <w:r w:rsidRPr="00A66F63">
        <w:rPr>
          <w:rStyle w:val="cm"/>
          <w:rFonts w:ascii="ＭＳ 明朝" w:eastAsia="ＭＳ 明朝" w:hAnsi="ＭＳ 明朝"/>
          <w:color w:val="333333"/>
          <w:sz w:val="21"/>
          <w:szCs w:val="21"/>
        </w:rPr>
        <w:t>(</w:t>
      </w:r>
      <w:r w:rsidRPr="007239BC">
        <w:rPr>
          <w:rStyle w:val="cm"/>
          <w:rFonts w:ascii="ＭＳ 明朝" w:eastAsia="ＭＳ 明朝" w:hAnsi="ＭＳ 明朝"/>
          <w:color w:val="333333"/>
          <w:sz w:val="21"/>
          <w:szCs w:val="21"/>
          <w:highlight w:val="yellow"/>
          <w:u w:val="single"/>
        </w:rPr>
        <w:t>総務省令</w:t>
      </w:r>
      <w:r w:rsidRPr="00D710B5">
        <w:rPr>
          <w:rStyle w:val="cm"/>
          <w:rFonts w:ascii="ＭＳ 明朝" w:eastAsia="ＭＳ 明朝" w:hAnsi="ＭＳ 明朝"/>
          <w:color w:val="333333"/>
          <w:sz w:val="21"/>
          <w:szCs w:val="21"/>
          <w:highlight w:val="yellow"/>
          <w:u w:val="single"/>
        </w:rPr>
        <w:t>で定める署名に代わる措置</w:t>
      </w:r>
      <w:r w:rsidRPr="00A66F63">
        <w:rPr>
          <w:rStyle w:val="cm"/>
          <w:rFonts w:ascii="ＭＳ 明朝" w:eastAsia="ＭＳ 明朝" w:hAnsi="ＭＳ 明朝"/>
          <w:color w:val="333333"/>
          <w:sz w:val="21"/>
          <w:szCs w:val="21"/>
        </w:rPr>
        <w:t>を含む。)、施行期日の特例その他条例の公布に関し必要な事項は、条例でこれを定めなければならない。</w:t>
      </w:r>
    </w:p>
    <w:p w14:paraId="088E7226" w14:textId="77777777" w:rsidR="00A66F63" w:rsidRDefault="00A66F63" w:rsidP="007239BC">
      <w:pPr>
        <w:pStyle w:val="title-irregular"/>
        <w:spacing w:before="0" w:beforeAutospacing="0" w:after="0" w:afterAutospacing="0" w:line="320" w:lineRule="exact"/>
        <w:rPr>
          <w:rStyle w:val="cm"/>
          <w:rFonts w:ascii="ＭＳ 明朝" w:eastAsia="ＭＳ 明朝" w:hAnsi="ＭＳ 明朝"/>
          <w:color w:val="333333"/>
          <w:sz w:val="21"/>
          <w:szCs w:val="21"/>
        </w:rPr>
      </w:pPr>
    </w:p>
    <w:p w14:paraId="71ADCA35" w14:textId="3FCB6A9E" w:rsidR="00A66F63" w:rsidRDefault="00A66F63" w:rsidP="007239BC">
      <w:pPr>
        <w:pStyle w:val="title-irregular"/>
        <w:spacing w:before="0" w:beforeAutospacing="0" w:after="0" w:afterAutospacing="0" w:line="320" w:lineRule="exact"/>
        <w:rPr>
          <w:rStyle w:val="cm"/>
          <w:rFonts w:ascii="ＭＳ 明朝" w:eastAsia="ＭＳ 明朝" w:hAnsi="ＭＳ 明朝"/>
          <w:color w:val="333333"/>
          <w:sz w:val="21"/>
          <w:szCs w:val="21"/>
        </w:rPr>
      </w:pPr>
      <w:r w:rsidRPr="00A66F63">
        <w:rPr>
          <w:rStyle w:val="cm"/>
          <w:rFonts w:ascii="ＭＳ 明朝" w:eastAsia="ＭＳ 明朝" w:hAnsi="ＭＳ 明朝" w:hint="eastAsia"/>
          <w:color w:val="333333"/>
          <w:sz w:val="21"/>
          <w:szCs w:val="21"/>
          <w:bdr w:val="single" w:sz="4" w:space="0" w:color="auto"/>
        </w:rPr>
        <w:t>地方自治法施行規則</w:t>
      </w:r>
    </w:p>
    <w:p w14:paraId="62F6F9F6" w14:textId="0EC49580" w:rsidR="00A66F63" w:rsidRDefault="00A66F63" w:rsidP="007239BC">
      <w:pPr>
        <w:pStyle w:val="title-irregular"/>
        <w:spacing w:before="0" w:beforeAutospacing="0" w:after="0" w:afterAutospacing="0" w:line="320" w:lineRule="exact"/>
        <w:ind w:left="210" w:hangingChars="100" w:hanging="210"/>
        <w:rPr>
          <w:rStyle w:val="cm"/>
          <w:rFonts w:ascii="ＭＳ 明朝" w:eastAsia="ＭＳ 明朝" w:hAnsi="ＭＳ 明朝"/>
          <w:color w:val="333333"/>
          <w:sz w:val="21"/>
          <w:szCs w:val="21"/>
        </w:rPr>
      </w:pPr>
      <w:r w:rsidRPr="00A66F63">
        <w:rPr>
          <w:rStyle w:val="cm"/>
          <w:rFonts w:ascii="ＭＳ 明朝" w:eastAsia="ＭＳ 明朝" w:hAnsi="ＭＳ 明朝" w:hint="eastAsia"/>
          <w:color w:val="333333"/>
          <w:sz w:val="21"/>
          <w:szCs w:val="21"/>
        </w:rPr>
        <w:t>第一条　地方自治法</w:t>
      </w:r>
      <w:r w:rsidRPr="00A66F63">
        <w:rPr>
          <w:rStyle w:val="cm"/>
          <w:rFonts w:ascii="ＭＳ 明朝" w:eastAsia="ＭＳ 明朝" w:hAnsi="ＭＳ 明朝"/>
          <w:color w:val="333333"/>
          <w:sz w:val="21"/>
          <w:szCs w:val="21"/>
        </w:rPr>
        <w:t>(昭和二十二年法律第六十七号)第十六条第四項の総務省令で定める措置は、</w:t>
      </w:r>
      <w:r w:rsidRPr="007239BC">
        <w:rPr>
          <w:rStyle w:val="cm"/>
          <w:rFonts w:ascii="ＭＳ 明朝" w:eastAsia="ＭＳ 明朝" w:hAnsi="ＭＳ 明朝"/>
          <w:color w:val="333333"/>
          <w:sz w:val="21"/>
          <w:szCs w:val="21"/>
          <w:highlight w:val="yellow"/>
          <w:u w:val="single"/>
        </w:rPr>
        <w:t>総務省関係法令に係る情報通信技術を活用した行政の推進等に関する法律施行規則(平成十五年総務省令第四十八号)第二条第二項第一号イ</w:t>
      </w:r>
      <w:r w:rsidRPr="00D710B5">
        <w:rPr>
          <w:rStyle w:val="cm"/>
          <w:rFonts w:ascii="ＭＳ 明朝" w:eastAsia="ＭＳ 明朝" w:hAnsi="ＭＳ 明朝"/>
          <w:color w:val="333333"/>
          <w:sz w:val="21"/>
          <w:szCs w:val="21"/>
          <w:highlight w:val="yellow"/>
          <w:u w:val="single"/>
        </w:rPr>
        <w:t>に規定する電子署名</w:t>
      </w:r>
      <w:r w:rsidRPr="00A66F63">
        <w:rPr>
          <w:rStyle w:val="cm"/>
          <w:rFonts w:ascii="ＭＳ 明朝" w:eastAsia="ＭＳ 明朝" w:hAnsi="ＭＳ 明朝"/>
          <w:color w:val="333333"/>
          <w:sz w:val="21"/>
          <w:szCs w:val="21"/>
        </w:rPr>
        <w:t>とする。</w:t>
      </w:r>
    </w:p>
    <w:p w14:paraId="7B0DDC90" w14:textId="58D767D4" w:rsidR="00A66F63" w:rsidRDefault="00A66F63" w:rsidP="007239BC">
      <w:pPr>
        <w:pStyle w:val="title-irregular"/>
        <w:spacing w:before="0" w:beforeAutospacing="0" w:after="0" w:afterAutospacing="0" w:line="320" w:lineRule="exact"/>
        <w:rPr>
          <w:rStyle w:val="cm"/>
          <w:rFonts w:ascii="ＭＳ 明朝" w:eastAsia="ＭＳ 明朝" w:hAnsi="ＭＳ 明朝"/>
          <w:color w:val="333333"/>
          <w:sz w:val="21"/>
          <w:szCs w:val="21"/>
        </w:rPr>
      </w:pPr>
    </w:p>
    <w:p w14:paraId="27AD899E" w14:textId="5CAD315A" w:rsidR="00690F56" w:rsidRPr="007239BC" w:rsidRDefault="00B466B2" w:rsidP="007239BC">
      <w:pPr>
        <w:pStyle w:val="title-irregular"/>
        <w:spacing w:before="0" w:beforeAutospacing="0" w:after="0" w:afterAutospacing="0" w:line="320" w:lineRule="exact"/>
        <w:rPr>
          <w:rStyle w:val="num1"/>
          <w:rFonts w:ascii="ＭＳ 明朝" w:eastAsia="ＭＳ 明朝" w:hAnsi="ＭＳ 明朝"/>
          <w:color w:val="333333"/>
          <w:sz w:val="21"/>
          <w:szCs w:val="21"/>
          <w:bdr w:val="single" w:sz="4" w:space="0" w:color="auto"/>
        </w:rPr>
      </w:pPr>
      <w:r w:rsidRPr="006E061E">
        <w:rPr>
          <w:rStyle w:val="cm"/>
          <w:rFonts w:ascii="ＭＳ 明朝" w:eastAsia="ＭＳ 明朝" w:hAnsi="ＭＳ 明朝" w:hint="eastAsia"/>
          <w:color w:val="333333"/>
          <w:sz w:val="21"/>
          <w:szCs w:val="21"/>
          <w:bdr w:val="single" w:sz="4" w:space="0" w:color="auto"/>
        </w:rPr>
        <w:t>総務省関係法令に係る情報通信技術を活用した行政の推進等に関する法律施行規則</w:t>
      </w:r>
    </w:p>
    <w:p w14:paraId="11C76423" w14:textId="6D4CCF1D" w:rsidR="00B466B2" w:rsidRDefault="00B466B2" w:rsidP="007239BC">
      <w:pPr>
        <w:pStyle w:val="num"/>
        <w:spacing w:before="0" w:beforeAutospacing="0" w:after="0" w:afterAutospacing="0" w:line="320" w:lineRule="exact"/>
        <w:ind w:left="240" w:hanging="240"/>
        <w:rPr>
          <w:rFonts w:ascii="ＭＳ 明朝" w:eastAsia="ＭＳ 明朝" w:hAnsi="ＭＳ 明朝"/>
          <w:color w:val="333333"/>
          <w:sz w:val="21"/>
          <w:szCs w:val="21"/>
        </w:rPr>
      </w:pPr>
      <w:r>
        <w:rPr>
          <w:rStyle w:val="num1"/>
          <w:rFonts w:ascii="ＭＳ 明朝" w:eastAsia="ＭＳ 明朝" w:hAnsi="ＭＳ 明朝" w:hint="eastAsia"/>
          <w:color w:val="333333"/>
          <w:sz w:val="21"/>
          <w:szCs w:val="21"/>
        </w:rPr>
        <w:t>第二条</w:t>
      </w:r>
      <w:r>
        <w:rPr>
          <w:rFonts w:ascii="ＭＳ 明朝" w:eastAsia="ＭＳ 明朝" w:hAnsi="ＭＳ 明朝" w:hint="eastAsia"/>
          <w:color w:val="333333"/>
          <w:sz w:val="21"/>
          <w:szCs w:val="21"/>
        </w:rPr>
        <w:t xml:space="preserve">　略</w:t>
      </w:r>
    </w:p>
    <w:p w14:paraId="2959472B" w14:textId="76822605" w:rsidR="00B466B2" w:rsidRDefault="00B466B2" w:rsidP="007239BC">
      <w:pPr>
        <w:pStyle w:val="num"/>
        <w:spacing w:before="0" w:beforeAutospacing="0" w:after="0" w:afterAutospacing="0" w:line="320" w:lineRule="exact"/>
        <w:ind w:left="240" w:hanging="240"/>
        <w:rPr>
          <w:rFonts w:ascii="ＭＳ 明朝" w:eastAsia="ＭＳ 明朝" w:hAnsi="ＭＳ 明朝"/>
          <w:color w:val="333333"/>
          <w:sz w:val="21"/>
          <w:szCs w:val="21"/>
        </w:rPr>
      </w:pPr>
      <w:r>
        <w:rPr>
          <w:rStyle w:val="num1"/>
          <w:rFonts w:ascii="ＭＳ 明朝" w:eastAsia="ＭＳ 明朝" w:hAnsi="ＭＳ 明朝" w:hint="eastAsia"/>
          <w:color w:val="333333"/>
          <w:sz w:val="21"/>
          <w:szCs w:val="21"/>
        </w:rPr>
        <w:t>２</w:t>
      </w:r>
      <w:r>
        <w:rPr>
          <w:rFonts w:ascii="ＭＳ 明朝" w:eastAsia="ＭＳ 明朝" w:hAnsi="ＭＳ 明朝" w:hint="eastAsia"/>
          <w:color w:val="333333"/>
          <w:sz w:val="21"/>
          <w:szCs w:val="21"/>
        </w:rPr>
        <w:t xml:space="preserve">　</w:t>
      </w:r>
      <w:r>
        <w:rPr>
          <w:rStyle w:val="p"/>
          <w:rFonts w:ascii="ＭＳ 明朝" w:eastAsia="ＭＳ 明朝" w:hAnsi="ＭＳ 明朝" w:hint="eastAsia"/>
          <w:color w:val="333333"/>
          <w:sz w:val="21"/>
          <w:szCs w:val="21"/>
        </w:rPr>
        <w:t>この省令において、</w:t>
      </w:r>
      <w:hyperlink r:id="rId6" w:history="1">
        <w:r w:rsidRPr="00B466B2">
          <w:rPr>
            <w:rStyle w:val="a3"/>
            <w:rFonts w:ascii="ＭＳ 明朝" w:eastAsia="ＭＳ 明朝" w:hAnsi="ＭＳ 明朝" w:hint="eastAsia"/>
            <w:color w:val="auto"/>
            <w:sz w:val="21"/>
            <w:szCs w:val="21"/>
            <w:u w:val="none"/>
          </w:rPr>
          <w:t>次の各号</w:t>
        </w:r>
      </w:hyperlink>
      <w:r w:rsidRPr="00B466B2">
        <w:rPr>
          <w:rStyle w:val="p"/>
          <w:rFonts w:ascii="ＭＳ 明朝" w:eastAsia="ＭＳ 明朝" w:hAnsi="ＭＳ 明朝" w:hint="eastAsia"/>
          <w:sz w:val="21"/>
          <w:szCs w:val="21"/>
        </w:rPr>
        <w:t>に掲げる用語の意義は、</w:t>
      </w:r>
      <w:hyperlink r:id="rId7" w:history="1">
        <w:r w:rsidRPr="00B466B2">
          <w:rPr>
            <w:rStyle w:val="a3"/>
            <w:rFonts w:ascii="ＭＳ 明朝" w:eastAsia="ＭＳ 明朝" w:hAnsi="ＭＳ 明朝" w:hint="eastAsia"/>
            <w:color w:val="auto"/>
            <w:sz w:val="21"/>
            <w:szCs w:val="21"/>
            <w:u w:val="none"/>
          </w:rPr>
          <w:t>当該各号</w:t>
        </w:r>
      </w:hyperlink>
      <w:r>
        <w:rPr>
          <w:rStyle w:val="p"/>
          <w:rFonts w:ascii="ＭＳ 明朝" w:eastAsia="ＭＳ 明朝" w:hAnsi="ＭＳ 明朝" w:hint="eastAsia"/>
          <w:color w:val="333333"/>
          <w:sz w:val="21"/>
          <w:szCs w:val="21"/>
        </w:rPr>
        <w:t>に定めるところによる。</w:t>
      </w:r>
    </w:p>
    <w:p w14:paraId="610BF5CA" w14:textId="2BADE742" w:rsidR="00B466B2" w:rsidRDefault="00B466B2" w:rsidP="007239BC">
      <w:pPr>
        <w:pStyle w:val="num"/>
        <w:spacing w:before="0" w:beforeAutospacing="0" w:after="0" w:afterAutospacing="0" w:line="320" w:lineRule="exact"/>
        <w:ind w:left="480" w:hanging="240"/>
        <w:rPr>
          <w:rFonts w:ascii="ＭＳ 明朝" w:eastAsia="ＭＳ 明朝" w:hAnsi="ＭＳ 明朝"/>
          <w:color w:val="333333"/>
          <w:sz w:val="21"/>
          <w:szCs w:val="21"/>
        </w:rPr>
      </w:pPr>
      <w:r>
        <w:rPr>
          <w:rStyle w:val="num1"/>
          <w:rFonts w:ascii="ＭＳ 明朝" w:eastAsia="ＭＳ 明朝" w:hAnsi="ＭＳ 明朝" w:hint="eastAsia"/>
          <w:color w:val="333333"/>
          <w:sz w:val="21"/>
          <w:szCs w:val="21"/>
        </w:rPr>
        <w:t>一</w:t>
      </w:r>
      <w:r>
        <w:rPr>
          <w:rFonts w:ascii="ＭＳ 明朝" w:eastAsia="ＭＳ 明朝" w:hAnsi="ＭＳ 明朝" w:hint="eastAsia"/>
          <w:color w:val="333333"/>
          <w:sz w:val="21"/>
          <w:szCs w:val="21"/>
        </w:rPr>
        <w:t xml:space="preserve">　</w:t>
      </w:r>
      <w:r>
        <w:rPr>
          <w:rStyle w:val="p"/>
          <w:rFonts w:ascii="ＭＳ 明朝" w:eastAsia="ＭＳ 明朝" w:hAnsi="ＭＳ 明朝" w:hint="eastAsia"/>
          <w:color w:val="333333"/>
          <w:sz w:val="21"/>
          <w:szCs w:val="21"/>
        </w:rPr>
        <w:t>電子署名　次に掲げるものをいう。</w:t>
      </w:r>
    </w:p>
    <w:p w14:paraId="38BBAA1E" w14:textId="42ECB8EE" w:rsidR="00EF0D9E" w:rsidRDefault="00B466B2" w:rsidP="00EF0D9E">
      <w:pPr>
        <w:pStyle w:val="num"/>
        <w:spacing w:before="0" w:beforeAutospacing="0" w:after="0" w:afterAutospacing="0" w:line="320" w:lineRule="exact"/>
        <w:ind w:left="720" w:hanging="240"/>
        <w:rPr>
          <w:rStyle w:val="p"/>
          <w:rFonts w:ascii="ＭＳ 明朝" w:eastAsia="ＭＳ 明朝" w:hAnsi="ＭＳ 明朝"/>
          <w:color w:val="333333"/>
          <w:sz w:val="21"/>
          <w:szCs w:val="21"/>
        </w:rPr>
      </w:pPr>
      <w:r>
        <w:rPr>
          <w:rStyle w:val="num1"/>
          <w:rFonts w:ascii="ＭＳ 明朝" w:eastAsia="ＭＳ 明朝" w:hAnsi="ＭＳ 明朝" w:hint="eastAsia"/>
          <w:color w:val="333333"/>
          <w:sz w:val="21"/>
          <w:szCs w:val="21"/>
        </w:rPr>
        <w:t>イ</w:t>
      </w:r>
      <w:r w:rsidR="00D710B5">
        <w:rPr>
          <w:rStyle w:val="num1"/>
          <w:rFonts w:ascii="ＭＳ 明朝" w:eastAsia="ＭＳ 明朝" w:hAnsi="ＭＳ 明朝" w:hint="eastAsia"/>
          <w:color w:val="333333"/>
          <w:sz w:val="21"/>
          <w:szCs w:val="21"/>
        </w:rPr>
        <w:t xml:space="preserve">　</w:t>
      </w:r>
      <w:hyperlink r:id="rId8" w:history="1">
        <w:r w:rsidRPr="007239BC">
          <w:rPr>
            <w:rStyle w:val="a3"/>
            <w:rFonts w:ascii="ＭＳ 明朝" w:eastAsia="ＭＳ 明朝" w:hAnsi="ＭＳ 明朝" w:hint="eastAsia"/>
            <w:color w:val="auto"/>
            <w:sz w:val="21"/>
            <w:szCs w:val="21"/>
            <w:highlight w:val="yellow"/>
          </w:rPr>
          <w:t>電子署名等に係る地方公共団体情報システム機構の認証業務に関する法律</w:t>
        </w:r>
        <w:r w:rsidRPr="007239BC">
          <w:rPr>
            <w:rStyle w:val="brackets-color1"/>
            <w:rFonts w:ascii="ＭＳ 明朝" w:eastAsia="ＭＳ 明朝" w:hAnsi="ＭＳ 明朝" w:hint="eastAsia"/>
            <w:sz w:val="21"/>
            <w:szCs w:val="21"/>
            <w:highlight w:val="yellow"/>
            <w:u w:val="single"/>
          </w:rPr>
          <w:t>(平成十四年法律第百五十三号)</w:t>
        </w:r>
        <w:r w:rsidRPr="007239BC">
          <w:rPr>
            <w:rStyle w:val="a3"/>
            <w:rFonts w:ascii="ＭＳ 明朝" w:eastAsia="ＭＳ 明朝" w:hAnsi="ＭＳ 明朝" w:hint="eastAsia"/>
            <w:color w:val="auto"/>
            <w:sz w:val="21"/>
            <w:szCs w:val="21"/>
            <w:highlight w:val="yellow"/>
          </w:rPr>
          <w:t>第二条第一項</w:t>
        </w:r>
      </w:hyperlink>
      <w:r w:rsidRPr="006E061E">
        <w:rPr>
          <w:rStyle w:val="p"/>
          <w:rFonts w:ascii="ＭＳ 明朝" w:eastAsia="ＭＳ 明朝" w:hAnsi="ＭＳ 明朝" w:hint="eastAsia"/>
          <w:sz w:val="21"/>
          <w:szCs w:val="21"/>
          <w:highlight w:val="yellow"/>
        </w:rPr>
        <w:t>又は</w:t>
      </w:r>
      <w:hyperlink r:id="rId9" w:history="1">
        <w:r w:rsidRPr="00D710B5">
          <w:rPr>
            <w:rStyle w:val="a3"/>
            <w:rFonts w:ascii="ＭＳ 明朝" w:eastAsia="ＭＳ 明朝" w:hAnsi="ＭＳ 明朝" w:hint="eastAsia"/>
            <w:color w:val="auto"/>
            <w:sz w:val="21"/>
            <w:szCs w:val="21"/>
            <w:highlight w:val="yellow"/>
          </w:rPr>
          <w:t>電子署名及び認証業務に関する法律</w:t>
        </w:r>
        <w:r w:rsidRPr="00D710B5">
          <w:rPr>
            <w:rStyle w:val="brackets-color1"/>
            <w:rFonts w:ascii="ＭＳ 明朝" w:eastAsia="ＭＳ 明朝" w:hAnsi="ＭＳ 明朝" w:hint="eastAsia"/>
            <w:sz w:val="21"/>
            <w:szCs w:val="21"/>
            <w:highlight w:val="yellow"/>
            <w:u w:val="single"/>
          </w:rPr>
          <w:t>(平成十二年法律第百二号)</w:t>
        </w:r>
        <w:r w:rsidRPr="00D710B5">
          <w:rPr>
            <w:rStyle w:val="a3"/>
            <w:rFonts w:ascii="ＭＳ 明朝" w:eastAsia="ＭＳ 明朝" w:hAnsi="ＭＳ 明朝" w:hint="eastAsia"/>
            <w:color w:val="auto"/>
            <w:sz w:val="21"/>
            <w:szCs w:val="21"/>
            <w:highlight w:val="yellow"/>
          </w:rPr>
          <w:t>第二条第一項</w:t>
        </w:r>
      </w:hyperlink>
      <w:r w:rsidRPr="00D710B5">
        <w:rPr>
          <w:rStyle w:val="p"/>
          <w:rFonts w:ascii="ＭＳ 明朝" w:eastAsia="ＭＳ 明朝" w:hAnsi="ＭＳ 明朝" w:hint="eastAsia"/>
          <w:color w:val="333333"/>
          <w:sz w:val="21"/>
          <w:szCs w:val="21"/>
          <w:highlight w:val="yellow"/>
          <w:u w:val="single"/>
        </w:rPr>
        <w:t>に規定する電子署名</w:t>
      </w:r>
    </w:p>
    <w:p w14:paraId="3DF03D9B" w14:textId="77777777" w:rsidR="00EF0D9E" w:rsidRDefault="00EF0D9E" w:rsidP="00EF0D9E">
      <w:pPr>
        <w:pStyle w:val="num"/>
        <w:spacing w:before="0" w:beforeAutospacing="0" w:after="0" w:afterAutospacing="0" w:line="320" w:lineRule="exact"/>
        <w:ind w:firstLineChars="200" w:firstLine="420"/>
        <w:rPr>
          <w:rStyle w:val="p"/>
          <w:rFonts w:ascii="ＭＳ 明朝" w:eastAsia="ＭＳ 明朝" w:hAnsi="ＭＳ 明朝"/>
          <w:color w:val="333333"/>
          <w:sz w:val="21"/>
          <w:szCs w:val="21"/>
        </w:rPr>
      </w:pPr>
      <w:r w:rsidRPr="00EF0D9E">
        <w:rPr>
          <w:rStyle w:val="p"/>
          <w:rFonts w:ascii="ＭＳ 明朝" w:eastAsia="ＭＳ 明朝" w:hAnsi="ＭＳ 明朝" w:hint="eastAsia"/>
          <w:color w:val="333333"/>
          <w:sz w:val="21"/>
          <w:szCs w:val="21"/>
        </w:rPr>
        <w:t>ロ　政府認証基盤</w:t>
      </w:r>
      <w:r w:rsidRPr="00EF0D9E">
        <w:rPr>
          <w:rStyle w:val="p"/>
          <w:rFonts w:ascii="ＭＳ 明朝" w:eastAsia="ＭＳ 明朝" w:hAnsi="ＭＳ 明朝"/>
          <w:color w:val="333333"/>
          <w:sz w:val="21"/>
          <w:szCs w:val="21"/>
        </w:rPr>
        <w:t>(行政機関の長その他の国家公務員の職を証明することその他政府が電子</w:t>
      </w:r>
    </w:p>
    <w:p w14:paraId="549AC34B" w14:textId="77777777" w:rsidR="00EF0D9E" w:rsidRDefault="00EF0D9E" w:rsidP="00EF0D9E">
      <w:pPr>
        <w:pStyle w:val="num"/>
        <w:spacing w:before="0" w:beforeAutospacing="0" w:after="0" w:afterAutospacing="0" w:line="320" w:lineRule="exact"/>
        <w:ind w:firstLineChars="300" w:firstLine="630"/>
        <w:rPr>
          <w:rStyle w:val="p"/>
          <w:rFonts w:ascii="ＭＳ 明朝" w:eastAsia="ＭＳ 明朝" w:hAnsi="ＭＳ 明朝"/>
          <w:color w:val="333333"/>
          <w:sz w:val="21"/>
          <w:szCs w:val="21"/>
        </w:rPr>
      </w:pPr>
      <w:r w:rsidRPr="00EF0D9E">
        <w:rPr>
          <w:rStyle w:val="p"/>
          <w:rFonts w:ascii="ＭＳ 明朝" w:eastAsia="ＭＳ 明朝" w:hAnsi="ＭＳ 明朝"/>
          <w:color w:val="333333"/>
          <w:sz w:val="21"/>
          <w:szCs w:val="21"/>
        </w:rPr>
        <w:t>情報処理組織を使用して手続を行い、又は行わせるために運営するものをいう。)の官職</w:t>
      </w:r>
    </w:p>
    <w:p w14:paraId="0F3B04F9" w14:textId="77777777" w:rsidR="00EF0D9E" w:rsidRDefault="00EF0D9E" w:rsidP="00EF0D9E">
      <w:pPr>
        <w:pStyle w:val="num"/>
        <w:spacing w:before="0" w:beforeAutospacing="0" w:after="0" w:afterAutospacing="0" w:line="320" w:lineRule="exact"/>
        <w:ind w:firstLineChars="300" w:firstLine="630"/>
        <w:rPr>
          <w:rStyle w:val="p"/>
          <w:rFonts w:ascii="ＭＳ 明朝" w:eastAsia="ＭＳ 明朝" w:hAnsi="ＭＳ 明朝"/>
          <w:color w:val="333333"/>
          <w:sz w:val="21"/>
          <w:szCs w:val="21"/>
        </w:rPr>
      </w:pPr>
      <w:r w:rsidRPr="00EF0D9E">
        <w:rPr>
          <w:rStyle w:val="p"/>
          <w:rFonts w:ascii="ＭＳ 明朝" w:eastAsia="ＭＳ 明朝" w:hAnsi="ＭＳ 明朝"/>
          <w:color w:val="333333"/>
          <w:sz w:val="21"/>
          <w:szCs w:val="21"/>
        </w:rPr>
        <w:t>証明書に基づく電子署名</w:t>
      </w:r>
    </w:p>
    <w:p w14:paraId="20BFF4A2" w14:textId="3E028D5C" w:rsidR="006E061E" w:rsidRDefault="00EF0D9E" w:rsidP="00EF0D9E">
      <w:pPr>
        <w:pStyle w:val="num"/>
        <w:spacing w:before="0" w:beforeAutospacing="0" w:after="0" w:afterAutospacing="0" w:line="320" w:lineRule="exact"/>
        <w:ind w:leftChars="200" w:left="630" w:hangingChars="100" w:hanging="210"/>
        <w:rPr>
          <w:rStyle w:val="p"/>
          <w:rFonts w:ascii="ＭＳ 明朝" w:eastAsia="ＭＳ 明朝" w:hAnsi="ＭＳ 明朝"/>
          <w:color w:val="333333"/>
          <w:sz w:val="21"/>
          <w:szCs w:val="21"/>
        </w:rPr>
      </w:pPr>
      <w:r w:rsidRPr="00EF0D9E">
        <w:rPr>
          <w:rStyle w:val="p"/>
          <w:rFonts w:ascii="ＭＳ 明朝" w:eastAsia="ＭＳ 明朝" w:hAnsi="ＭＳ 明朝" w:hint="eastAsia"/>
          <w:color w:val="333333"/>
          <w:sz w:val="21"/>
          <w:szCs w:val="21"/>
        </w:rPr>
        <w:t>ハ　地方公共団体組織認証基盤</w:t>
      </w:r>
      <w:r w:rsidRPr="00EF0D9E">
        <w:rPr>
          <w:rStyle w:val="p"/>
          <w:rFonts w:ascii="ＭＳ 明朝" w:eastAsia="ＭＳ 明朝" w:hAnsi="ＭＳ 明朝"/>
          <w:color w:val="333333"/>
          <w:sz w:val="21"/>
          <w:szCs w:val="21"/>
        </w:rPr>
        <w:t>(行政機関の長その他の地方公務員の職を証明することその他地方公共団体が電子情報処理組織を使用して手続を行い、又は行わせるために運営するものをいう。)の職責証明書に基づく電子署名</w:t>
      </w:r>
    </w:p>
    <w:p w14:paraId="6AEEBB71" w14:textId="1DFAF258" w:rsidR="006E061E" w:rsidRDefault="006E061E" w:rsidP="007239BC">
      <w:pPr>
        <w:pStyle w:val="title-irregular"/>
        <w:spacing w:before="0" w:beforeAutospacing="0" w:after="0" w:afterAutospacing="0" w:line="320" w:lineRule="exact"/>
        <w:rPr>
          <w:rStyle w:val="cm"/>
          <w:rFonts w:ascii="ＭＳ 明朝" w:eastAsia="ＭＳ 明朝" w:hAnsi="ＭＳ 明朝"/>
          <w:color w:val="333333"/>
          <w:sz w:val="21"/>
          <w:szCs w:val="21"/>
        </w:rPr>
      </w:pPr>
    </w:p>
    <w:p w14:paraId="5D9FCACA" w14:textId="74DFEAB3" w:rsidR="00690F56" w:rsidRPr="007239BC" w:rsidRDefault="00B466B2" w:rsidP="007239BC">
      <w:pPr>
        <w:pStyle w:val="title-irregular"/>
        <w:spacing w:before="0" w:beforeAutospacing="0" w:after="0" w:afterAutospacing="0" w:line="320" w:lineRule="exact"/>
        <w:rPr>
          <w:rFonts w:ascii="ＭＳ 明朝" w:eastAsia="ＭＳ 明朝" w:hAnsi="ＭＳ 明朝"/>
          <w:color w:val="333333"/>
          <w:sz w:val="21"/>
          <w:szCs w:val="21"/>
          <w:bdr w:val="single" w:sz="4" w:space="0" w:color="auto"/>
        </w:rPr>
      </w:pPr>
      <w:r w:rsidRPr="006E061E">
        <w:rPr>
          <w:rStyle w:val="cm"/>
          <w:rFonts w:ascii="ＭＳ 明朝" w:eastAsia="ＭＳ 明朝" w:hAnsi="ＭＳ 明朝" w:hint="eastAsia"/>
          <w:color w:val="333333"/>
          <w:sz w:val="21"/>
          <w:szCs w:val="21"/>
          <w:bdr w:val="single" w:sz="4" w:space="0" w:color="auto"/>
        </w:rPr>
        <w:t>電子署名等に係る地方公共団体情報システム機構の認証業務に関する法律</w:t>
      </w:r>
    </w:p>
    <w:p w14:paraId="7CBB80E5" w14:textId="53F0FB23" w:rsidR="00B466B2" w:rsidRDefault="00B466B2" w:rsidP="007239BC">
      <w:pPr>
        <w:pStyle w:val="num"/>
        <w:spacing w:before="0" w:beforeAutospacing="0" w:after="0" w:afterAutospacing="0" w:line="320" w:lineRule="exact"/>
        <w:ind w:left="210" w:hangingChars="100" w:hanging="210"/>
        <w:rPr>
          <w:rFonts w:ascii="ＭＳ 明朝" w:eastAsia="ＭＳ 明朝" w:hAnsi="ＭＳ 明朝" w:cstheme="minorBidi"/>
          <w:color w:val="333333"/>
          <w:kern w:val="2"/>
          <w:sz w:val="21"/>
          <w:szCs w:val="21"/>
        </w:rPr>
      </w:pPr>
      <w:r w:rsidRPr="00B466B2">
        <w:rPr>
          <w:rFonts w:ascii="ＭＳ 明朝" w:eastAsia="ＭＳ 明朝" w:hAnsi="ＭＳ 明朝" w:cstheme="minorBidi" w:hint="eastAsia"/>
          <w:color w:val="333333"/>
          <w:kern w:val="2"/>
          <w:sz w:val="21"/>
          <w:szCs w:val="21"/>
        </w:rPr>
        <w:t>第二条　この法律において「電子署名」とは、</w:t>
      </w:r>
      <w:hyperlink r:id="rId10" w:history="1">
        <w:r w:rsidRPr="007239BC">
          <w:rPr>
            <w:rFonts w:ascii="ＭＳ 明朝" w:eastAsia="ＭＳ 明朝" w:hAnsi="ＭＳ 明朝" w:cstheme="minorBidi" w:hint="eastAsia"/>
            <w:kern w:val="2"/>
            <w:sz w:val="21"/>
            <w:szCs w:val="21"/>
            <w:highlight w:val="yellow"/>
            <w:u w:val="single"/>
          </w:rPr>
          <w:t>電子署名及び認証業務に関する法律(平成十二年法律第百二号)第二条第一項</w:t>
        </w:r>
      </w:hyperlink>
      <w:r w:rsidRPr="00D710B5">
        <w:rPr>
          <w:rFonts w:ascii="ＭＳ 明朝" w:eastAsia="ＭＳ 明朝" w:hAnsi="ＭＳ 明朝" w:cstheme="minorBidi" w:hint="eastAsia"/>
          <w:color w:val="333333"/>
          <w:kern w:val="2"/>
          <w:sz w:val="21"/>
          <w:szCs w:val="21"/>
          <w:highlight w:val="yellow"/>
          <w:u w:val="single"/>
        </w:rPr>
        <w:t>に規定する電子署名であって、主務省令で定める基準に適合するもの</w:t>
      </w:r>
      <w:r w:rsidRPr="00B466B2">
        <w:rPr>
          <w:rFonts w:ascii="ＭＳ 明朝" w:eastAsia="ＭＳ 明朝" w:hAnsi="ＭＳ 明朝" w:cstheme="minorBidi" w:hint="eastAsia"/>
          <w:color w:val="333333"/>
          <w:kern w:val="2"/>
          <w:sz w:val="21"/>
          <w:szCs w:val="21"/>
        </w:rPr>
        <w:t>をいう。</w:t>
      </w:r>
    </w:p>
    <w:p w14:paraId="5EDF5E41" w14:textId="77777777" w:rsidR="00D710B5" w:rsidRDefault="00D710B5" w:rsidP="007239BC">
      <w:pPr>
        <w:pStyle w:val="num"/>
        <w:spacing w:before="0" w:beforeAutospacing="0" w:after="0" w:afterAutospacing="0" w:line="320" w:lineRule="exact"/>
        <w:ind w:left="210" w:hangingChars="100" w:hanging="210"/>
        <w:rPr>
          <w:rFonts w:ascii="ＭＳ 明朝" w:eastAsia="ＭＳ 明朝" w:hAnsi="ＭＳ 明朝" w:cstheme="minorBidi"/>
          <w:color w:val="333333"/>
          <w:kern w:val="2"/>
          <w:sz w:val="21"/>
          <w:szCs w:val="21"/>
        </w:rPr>
      </w:pPr>
    </w:p>
    <w:p w14:paraId="5E5BF284" w14:textId="77777777" w:rsidR="00D710B5" w:rsidRPr="000C0A0B" w:rsidRDefault="00D710B5" w:rsidP="00D710B5">
      <w:pPr>
        <w:widowControl/>
        <w:spacing w:line="320" w:lineRule="exact"/>
        <w:jc w:val="left"/>
        <w:rPr>
          <w:rFonts w:ascii="ＭＳ 明朝" w:eastAsia="ＭＳ 明朝" w:hAnsi="ＭＳ 明朝" w:cs="ＭＳ Ｐゴシック"/>
          <w:color w:val="333333"/>
          <w:kern w:val="0"/>
          <w:szCs w:val="21"/>
          <w:bdr w:val="single" w:sz="4" w:space="0" w:color="auto"/>
        </w:rPr>
      </w:pPr>
      <w:r w:rsidRPr="000C0A0B">
        <w:rPr>
          <w:rFonts w:ascii="ＭＳ 明朝" w:eastAsia="ＭＳ 明朝" w:hAnsi="ＭＳ 明朝" w:cs="ＭＳ Ｐゴシック" w:hint="eastAsia"/>
          <w:color w:val="333333"/>
          <w:kern w:val="0"/>
          <w:szCs w:val="21"/>
          <w:bdr w:val="single" w:sz="4" w:space="0" w:color="auto"/>
        </w:rPr>
        <w:t>電子署名及び認証業務に関する法律</w:t>
      </w:r>
    </w:p>
    <w:p w14:paraId="0873ABF1" w14:textId="77777777" w:rsidR="00D710B5" w:rsidRPr="000C0A0B" w:rsidRDefault="00D710B5" w:rsidP="00D710B5">
      <w:pPr>
        <w:spacing w:line="320" w:lineRule="exact"/>
        <w:ind w:left="210" w:hangingChars="100" w:hanging="210"/>
        <w:rPr>
          <w:rStyle w:val="num1"/>
          <w:rFonts w:ascii="ＭＳ 明朝" w:eastAsia="ＭＳ 明朝" w:hAnsi="ＭＳ 明朝" w:cs="ＭＳ Ｐゴシック"/>
          <w:color w:val="333333"/>
          <w:kern w:val="0"/>
          <w:szCs w:val="21"/>
        </w:rPr>
      </w:pPr>
      <w:r w:rsidRPr="000C0A0B">
        <w:rPr>
          <w:rStyle w:val="num1"/>
          <w:rFonts w:ascii="ＭＳ 明朝" w:eastAsia="ＭＳ 明朝" w:hAnsi="ＭＳ 明朝" w:cs="ＭＳ Ｐゴシック" w:hint="eastAsia"/>
          <w:color w:val="333333"/>
          <w:kern w:val="0"/>
          <w:szCs w:val="21"/>
        </w:rPr>
        <w:t>第二条　この法律において「電子署名」とは、</w:t>
      </w:r>
      <w:r w:rsidRPr="00BC2944">
        <w:rPr>
          <w:rStyle w:val="num1"/>
          <w:rFonts w:ascii="ＭＳ 明朝" w:eastAsia="ＭＳ 明朝" w:hAnsi="ＭＳ 明朝" w:cs="ＭＳ Ｐゴシック" w:hint="eastAsia"/>
          <w:color w:val="333333"/>
          <w:kern w:val="0"/>
          <w:szCs w:val="21"/>
        </w:rPr>
        <w:t>電磁的記録</w:t>
      </w:r>
      <w:r w:rsidRPr="00BC2944">
        <w:rPr>
          <w:rStyle w:val="num1"/>
          <w:rFonts w:ascii="ＭＳ 明朝" w:eastAsia="ＭＳ 明朝" w:hAnsi="ＭＳ 明朝" w:cs="ＭＳ Ｐゴシック"/>
          <w:color w:val="333333"/>
          <w:kern w:val="0"/>
          <w:szCs w:val="21"/>
        </w:rPr>
        <w:t>(電子的方式、磁気的方式その他人の知覚によっては認識することができない方式で作られる記録であって、電子計算機による情報処理の用に供されるものをいう。以下同じ。)に記録することができる情報について行われる措置であって、次の要件の</w:t>
      </w:r>
      <w:r w:rsidRPr="000C0A0B">
        <w:rPr>
          <w:rStyle w:val="num1"/>
          <w:rFonts w:ascii="ＭＳ 明朝" w:eastAsia="ＭＳ 明朝" w:hAnsi="ＭＳ 明朝" w:cs="ＭＳ Ｐゴシック"/>
          <w:color w:val="333333"/>
          <w:kern w:val="0"/>
          <w:szCs w:val="21"/>
        </w:rPr>
        <w:t>いずれにも該当するものをいう。</w:t>
      </w:r>
    </w:p>
    <w:p w14:paraId="5897E4F0" w14:textId="77777777" w:rsidR="00D710B5" w:rsidRPr="000C0A0B" w:rsidRDefault="00D710B5" w:rsidP="00D710B5">
      <w:pPr>
        <w:spacing w:line="320" w:lineRule="exact"/>
        <w:ind w:leftChars="100" w:left="420" w:hangingChars="100" w:hanging="210"/>
        <w:rPr>
          <w:rStyle w:val="num1"/>
          <w:rFonts w:ascii="ＭＳ 明朝" w:eastAsia="ＭＳ 明朝" w:hAnsi="ＭＳ 明朝" w:cs="ＭＳ Ｐゴシック"/>
          <w:color w:val="333333"/>
          <w:kern w:val="0"/>
          <w:szCs w:val="21"/>
        </w:rPr>
      </w:pPr>
      <w:r w:rsidRPr="000C0A0B">
        <w:rPr>
          <w:rStyle w:val="num1"/>
          <w:rFonts w:ascii="ＭＳ 明朝" w:eastAsia="ＭＳ 明朝" w:hAnsi="ＭＳ 明朝" w:cs="ＭＳ Ｐゴシック" w:hint="eastAsia"/>
          <w:color w:val="333333"/>
          <w:kern w:val="0"/>
          <w:szCs w:val="21"/>
        </w:rPr>
        <w:t xml:space="preserve">一　</w:t>
      </w:r>
      <w:r w:rsidRPr="00BC2944">
        <w:rPr>
          <w:rStyle w:val="num1"/>
          <w:rFonts w:ascii="ＭＳ 明朝" w:eastAsia="ＭＳ 明朝" w:hAnsi="ＭＳ 明朝" w:cs="ＭＳ Ｐゴシック" w:hint="eastAsia"/>
          <w:color w:val="333333"/>
          <w:kern w:val="0"/>
          <w:szCs w:val="21"/>
          <w:highlight w:val="cyan"/>
        </w:rPr>
        <w:t>当該情報が当該措置を行った者の作成に係るものであることを示すためのもの</w:t>
      </w:r>
      <w:r w:rsidRPr="000C0A0B">
        <w:rPr>
          <w:rStyle w:val="num1"/>
          <w:rFonts w:ascii="ＭＳ 明朝" w:eastAsia="ＭＳ 明朝" w:hAnsi="ＭＳ 明朝" w:cs="ＭＳ Ｐゴシック" w:hint="eastAsia"/>
          <w:color w:val="333333"/>
          <w:kern w:val="0"/>
          <w:szCs w:val="21"/>
        </w:rPr>
        <w:t>であること。</w:t>
      </w:r>
    </w:p>
    <w:p w14:paraId="5636A15B" w14:textId="77777777" w:rsidR="00D710B5" w:rsidRPr="000C0A0B" w:rsidRDefault="00D710B5" w:rsidP="00D710B5">
      <w:pPr>
        <w:spacing w:line="320" w:lineRule="exact"/>
        <w:ind w:leftChars="100" w:left="420" w:hangingChars="100" w:hanging="210"/>
        <w:rPr>
          <w:rStyle w:val="num1"/>
          <w:rFonts w:ascii="ＭＳ 明朝" w:eastAsia="ＭＳ 明朝" w:hAnsi="ＭＳ 明朝" w:cs="ＭＳ Ｐゴシック"/>
          <w:color w:val="333333"/>
          <w:kern w:val="0"/>
          <w:szCs w:val="21"/>
        </w:rPr>
      </w:pPr>
      <w:r w:rsidRPr="000C0A0B">
        <w:rPr>
          <w:rStyle w:val="num1"/>
          <w:rFonts w:ascii="ＭＳ 明朝" w:eastAsia="ＭＳ 明朝" w:hAnsi="ＭＳ 明朝" w:cs="ＭＳ Ｐゴシック" w:hint="eastAsia"/>
          <w:color w:val="333333"/>
          <w:kern w:val="0"/>
          <w:szCs w:val="21"/>
        </w:rPr>
        <w:t xml:space="preserve">二　</w:t>
      </w:r>
      <w:r w:rsidRPr="00BC2944">
        <w:rPr>
          <w:rStyle w:val="num1"/>
          <w:rFonts w:ascii="ＭＳ 明朝" w:eastAsia="ＭＳ 明朝" w:hAnsi="ＭＳ 明朝" w:cs="ＭＳ Ｐゴシック" w:hint="eastAsia"/>
          <w:color w:val="333333"/>
          <w:kern w:val="0"/>
          <w:szCs w:val="21"/>
          <w:highlight w:val="cyan"/>
        </w:rPr>
        <w:t>当該情報について改変が行われていないかどうかを確認することができるもの</w:t>
      </w:r>
      <w:r w:rsidRPr="000C0A0B">
        <w:rPr>
          <w:rStyle w:val="num1"/>
          <w:rFonts w:ascii="ＭＳ 明朝" w:eastAsia="ＭＳ 明朝" w:hAnsi="ＭＳ 明朝" w:cs="ＭＳ Ｐゴシック" w:hint="eastAsia"/>
          <w:color w:val="333333"/>
          <w:kern w:val="0"/>
          <w:szCs w:val="21"/>
        </w:rPr>
        <w:t>であること。</w:t>
      </w:r>
    </w:p>
    <w:p w14:paraId="5B51EB9F" w14:textId="196A71CF" w:rsidR="007239BC" w:rsidRPr="00D710B5" w:rsidRDefault="007239BC" w:rsidP="007239BC">
      <w:pPr>
        <w:pStyle w:val="num"/>
        <w:spacing w:before="0" w:beforeAutospacing="0" w:after="0" w:afterAutospacing="0" w:line="320" w:lineRule="exact"/>
        <w:ind w:left="210" w:hangingChars="100" w:hanging="210"/>
        <w:rPr>
          <w:rFonts w:ascii="ＭＳ 明朝" w:eastAsia="ＭＳ 明朝" w:hAnsi="ＭＳ 明朝" w:cstheme="minorBidi"/>
          <w:color w:val="333333"/>
          <w:kern w:val="2"/>
          <w:sz w:val="21"/>
          <w:szCs w:val="21"/>
        </w:rPr>
      </w:pPr>
    </w:p>
    <w:p w14:paraId="6C644FF9" w14:textId="41AAD2D8" w:rsidR="00B466B2" w:rsidRPr="007239BC" w:rsidRDefault="00B466B2" w:rsidP="007239BC">
      <w:pPr>
        <w:pStyle w:val="title-irregular"/>
        <w:spacing w:before="0" w:beforeAutospacing="0" w:after="0" w:afterAutospacing="0" w:line="320" w:lineRule="exact"/>
        <w:rPr>
          <w:rFonts w:ascii="ＭＳ 明朝" w:eastAsia="ＭＳ 明朝" w:hAnsi="ＭＳ 明朝"/>
          <w:color w:val="333333"/>
          <w:sz w:val="21"/>
          <w:szCs w:val="21"/>
          <w:bdr w:val="single" w:sz="4" w:space="0" w:color="auto"/>
        </w:rPr>
      </w:pPr>
      <w:r w:rsidRPr="007239BC">
        <w:rPr>
          <w:rStyle w:val="cm"/>
          <w:rFonts w:ascii="ＭＳ 明朝" w:eastAsia="ＭＳ 明朝" w:hAnsi="ＭＳ 明朝" w:hint="eastAsia"/>
          <w:color w:val="333333"/>
          <w:sz w:val="21"/>
          <w:szCs w:val="21"/>
          <w:bdr w:val="single" w:sz="4" w:space="0" w:color="auto"/>
        </w:rPr>
        <w:t>電子署名等に係る地方公共団体情報システム機構の認証業務に関する法律施行規則</w:t>
      </w:r>
    </w:p>
    <w:p w14:paraId="1211B293" w14:textId="0DA7E7CF" w:rsidR="007239BC" w:rsidRDefault="007239BC" w:rsidP="007239BC">
      <w:pPr>
        <w:pStyle w:val="num"/>
        <w:spacing w:before="0" w:beforeAutospacing="0" w:after="0" w:afterAutospacing="0" w:line="320" w:lineRule="exact"/>
        <w:ind w:left="210" w:hangingChars="100" w:hanging="210"/>
        <w:rPr>
          <w:rFonts w:ascii="ＭＳ 明朝" w:eastAsia="ＭＳ 明朝" w:hAnsi="ＭＳ 明朝" w:cstheme="minorBidi"/>
          <w:color w:val="333333"/>
          <w:kern w:val="2"/>
          <w:sz w:val="21"/>
          <w:szCs w:val="21"/>
        </w:rPr>
      </w:pPr>
      <w:r w:rsidRPr="007239BC">
        <w:rPr>
          <w:rFonts w:ascii="ＭＳ 明朝" w:eastAsia="ＭＳ 明朝" w:hAnsi="ＭＳ 明朝" w:cstheme="minorBidi" w:hint="eastAsia"/>
          <w:color w:val="333333"/>
          <w:kern w:val="2"/>
          <w:sz w:val="21"/>
          <w:szCs w:val="21"/>
        </w:rPr>
        <w:t>第二条　法第二条第一項に規定する主務省令で定める基準は、</w:t>
      </w:r>
      <w:r w:rsidRPr="00BC2944">
        <w:rPr>
          <w:rFonts w:ascii="ＭＳ 明朝" w:eastAsia="ＭＳ 明朝" w:hAnsi="ＭＳ 明朝" w:cstheme="minorBidi" w:hint="eastAsia"/>
          <w:color w:val="333333"/>
          <w:kern w:val="2"/>
          <w:sz w:val="21"/>
          <w:szCs w:val="21"/>
          <w:highlight w:val="cyan"/>
        </w:rPr>
        <w:t>電子署名</w:t>
      </w:r>
      <w:r w:rsidRPr="00BC2944">
        <w:rPr>
          <w:rFonts w:ascii="ＭＳ 明朝" w:eastAsia="ＭＳ 明朝" w:hAnsi="ＭＳ 明朝" w:cstheme="minorBidi"/>
          <w:color w:val="333333"/>
          <w:kern w:val="2"/>
          <w:sz w:val="21"/>
          <w:szCs w:val="21"/>
          <w:highlight w:val="cyan"/>
        </w:rPr>
        <w:t>(電子署名及び認証業務に関する法律(平成十二年法律第百二号)第二条第一項に規定する電子署名をいう。以下同じ。)の安全性がほぼ同じ大きさの二つの素数の積である二千四十八ビット以上の整数の素因数分解の有する困難性に基づくもの</w:t>
      </w:r>
      <w:r w:rsidRPr="007239BC">
        <w:rPr>
          <w:rFonts w:ascii="ＭＳ 明朝" w:eastAsia="ＭＳ 明朝" w:hAnsi="ＭＳ 明朝" w:cstheme="minorBidi"/>
          <w:color w:val="333333"/>
          <w:kern w:val="2"/>
          <w:sz w:val="21"/>
          <w:szCs w:val="21"/>
        </w:rPr>
        <w:t>であることとする。</w:t>
      </w:r>
    </w:p>
    <w:p w14:paraId="10B61E12" w14:textId="0CFA45C6" w:rsidR="00EF0D9E" w:rsidRPr="000C0A0B" w:rsidRDefault="000C0A0B" w:rsidP="000C0A0B">
      <w:pPr>
        <w:spacing w:line="320" w:lineRule="exact"/>
        <w:rPr>
          <w:rStyle w:val="num1"/>
          <w:rFonts w:ascii="ＭＳ 明朝" w:eastAsia="ＭＳ 明朝" w:hAnsi="ＭＳ 明朝" w:cs="ＭＳ Ｐゴシック" w:hint="eastAsia"/>
          <w:color w:val="333333"/>
          <w:kern w:val="0"/>
          <w:szCs w:val="21"/>
        </w:rPr>
      </w:pPr>
      <w:r>
        <w:rPr>
          <w:rStyle w:val="num1"/>
          <w:rFonts w:ascii="ＭＳ 明朝" w:eastAsia="ＭＳ 明朝" w:hAnsi="ＭＳ 明朝" w:cs="ＭＳ Ｐゴシック" w:hint="eastAsia"/>
          <w:color w:val="333333"/>
          <w:kern w:val="0"/>
          <w:szCs w:val="21"/>
        </w:rPr>
        <w:t>２～３　略</w:t>
      </w:r>
    </w:p>
    <w:sectPr w:rsidR="00EF0D9E" w:rsidRPr="000C0A0B" w:rsidSect="00EF0D9E">
      <w:pgSz w:w="11906" w:h="16838" w:code="9"/>
      <w:pgMar w:top="907" w:right="1474" w:bottom="680"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98DE1" w14:textId="77777777" w:rsidR="00507D03" w:rsidRDefault="00507D03" w:rsidP="00B433C7">
      <w:r>
        <w:separator/>
      </w:r>
    </w:p>
  </w:endnote>
  <w:endnote w:type="continuationSeparator" w:id="0">
    <w:p w14:paraId="1358AB05" w14:textId="77777777" w:rsidR="00507D03" w:rsidRDefault="00507D03" w:rsidP="00B4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33C86" w14:textId="77777777" w:rsidR="00507D03" w:rsidRDefault="00507D03" w:rsidP="00B433C7">
      <w:r>
        <w:separator/>
      </w:r>
    </w:p>
  </w:footnote>
  <w:footnote w:type="continuationSeparator" w:id="0">
    <w:p w14:paraId="1241CE5F" w14:textId="77777777" w:rsidR="00507D03" w:rsidRDefault="00507D03" w:rsidP="00B433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6B2"/>
    <w:rsid w:val="000C0A0B"/>
    <w:rsid w:val="003204C9"/>
    <w:rsid w:val="00507D03"/>
    <w:rsid w:val="00615966"/>
    <w:rsid w:val="0062663A"/>
    <w:rsid w:val="00690F56"/>
    <w:rsid w:val="006C1C54"/>
    <w:rsid w:val="006E061E"/>
    <w:rsid w:val="007239BC"/>
    <w:rsid w:val="00A1602A"/>
    <w:rsid w:val="00A66F63"/>
    <w:rsid w:val="00AD6177"/>
    <w:rsid w:val="00B362E5"/>
    <w:rsid w:val="00B433C7"/>
    <w:rsid w:val="00B466B2"/>
    <w:rsid w:val="00B65AEE"/>
    <w:rsid w:val="00BC2944"/>
    <w:rsid w:val="00D710B5"/>
    <w:rsid w:val="00E97C5B"/>
    <w:rsid w:val="00EF0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A90EA7"/>
  <w15:chartTrackingRefBased/>
  <w15:docId w15:val="{4290F7D1-7F23-44B4-8EC2-FB17CFAF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irregular">
    <w:name w:val="title-irregular"/>
    <w:basedOn w:val="a"/>
    <w:rsid w:val="00B466B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
    <w:name w:val="cm"/>
    <w:basedOn w:val="a0"/>
    <w:rsid w:val="00B466B2"/>
  </w:style>
  <w:style w:type="paragraph" w:customStyle="1" w:styleId="1">
    <w:name w:val="日付1"/>
    <w:basedOn w:val="a"/>
    <w:rsid w:val="00B466B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number">
    <w:name w:val="number"/>
    <w:basedOn w:val="a"/>
    <w:rsid w:val="00B466B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num">
    <w:name w:val="num"/>
    <w:basedOn w:val="a"/>
    <w:rsid w:val="00B466B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B466B2"/>
  </w:style>
  <w:style w:type="character" w:customStyle="1" w:styleId="p">
    <w:name w:val="p"/>
    <w:basedOn w:val="a0"/>
    <w:rsid w:val="00B466B2"/>
  </w:style>
  <w:style w:type="character" w:styleId="a3">
    <w:name w:val="Hyperlink"/>
    <w:basedOn w:val="a0"/>
    <w:uiPriority w:val="99"/>
    <w:semiHidden/>
    <w:unhideWhenUsed/>
    <w:rsid w:val="00B466B2"/>
    <w:rPr>
      <w:color w:val="0000FF"/>
      <w:u w:val="single"/>
    </w:rPr>
  </w:style>
  <w:style w:type="character" w:customStyle="1" w:styleId="brackets-color1">
    <w:name w:val="brackets-color1"/>
    <w:basedOn w:val="a0"/>
    <w:rsid w:val="00B466B2"/>
  </w:style>
  <w:style w:type="character" w:customStyle="1" w:styleId="brackets-color2">
    <w:name w:val="brackets-color2"/>
    <w:basedOn w:val="a0"/>
    <w:rsid w:val="00B466B2"/>
  </w:style>
  <w:style w:type="character" w:customStyle="1" w:styleId="p1">
    <w:name w:val="p1"/>
    <w:basedOn w:val="a0"/>
    <w:rsid w:val="00690F56"/>
  </w:style>
  <w:style w:type="paragraph" w:styleId="a4">
    <w:name w:val="header"/>
    <w:basedOn w:val="a"/>
    <w:link w:val="a5"/>
    <w:uiPriority w:val="99"/>
    <w:unhideWhenUsed/>
    <w:rsid w:val="00B433C7"/>
    <w:pPr>
      <w:tabs>
        <w:tab w:val="center" w:pos="4252"/>
        <w:tab w:val="right" w:pos="8504"/>
      </w:tabs>
      <w:snapToGrid w:val="0"/>
    </w:pPr>
  </w:style>
  <w:style w:type="character" w:customStyle="1" w:styleId="a5">
    <w:name w:val="ヘッダー (文字)"/>
    <w:basedOn w:val="a0"/>
    <w:link w:val="a4"/>
    <w:uiPriority w:val="99"/>
    <w:rsid w:val="00B433C7"/>
  </w:style>
  <w:style w:type="paragraph" w:styleId="a6">
    <w:name w:val="footer"/>
    <w:basedOn w:val="a"/>
    <w:link w:val="a7"/>
    <w:uiPriority w:val="99"/>
    <w:unhideWhenUsed/>
    <w:rsid w:val="00B433C7"/>
    <w:pPr>
      <w:tabs>
        <w:tab w:val="center" w:pos="4252"/>
        <w:tab w:val="right" w:pos="8504"/>
      </w:tabs>
      <w:snapToGrid w:val="0"/>
    </w:pPr>
  </w:style>
  <w:style w:type="character" w:customStyle="1" w:styleId="a7">
    <w:name w:val="フッター (文字)"/>
    <w:basedOn w:val="a0"/>
    <w:link w:val="a6"/>
    <w:uiPriority w:val="99"/>
    <w:rsid w:val="00B433C7"/>
  </w:style>
  <w:style w:type="character" w:styleId="a8">
    <w:name w:val="FollowedHyperlink"/>
    <w:basedOn w:val="a0"/>
    <w:uiPriority w:val="99"/>
    <w:semiHidden/>
    <w:unhideWhenUsed/>
    <w:rsid w:val="00D710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803">
      <w:bodyDiv w:val="1"/>
      <w:marLeft w:val="0"/>
      <w:marRight w:val="0"/>
      <w:marTop w:val="0"/>
      <w:marBottom w:val="0"/>
      <w:divBdr>
        <w:top w:val="none" w:sz="0" w:space="0" w:color="auto"/>
        <w:left w:val="none" w:sz="0" w:space="0" w:color="auto"/>
        <w:bottom w:val="none" w:sz="0" w:space="0" w:color="auto"/>
        <w:right w:val="none" w:sz="0" w:space="0" w:color="auto"/>
      </w:divBdr>
      <w:divsChild>
        <w:div w:id="990906310">
          <w:marLeft w:val="0"/>
          <w:marRight w:val="0"/>
          <w:marTop w:val="0"/>
          <w:marBottom w:val="0"/>
          <w:divBdr>
            <w:top w:val="none" w:sz="0" w:space="0" w:color="auto"/>
            <w:left w:val="none" w:sz="0" w:space="0" w:color="auto"/>
            <w:bottom w:val="none" w:sz="0" w:space="0" w:color="auto"/>
            <w:right w:val="none" w:sz="0" w:space="0" w:color="auto"/>
          </w:divBdr>
          <w:divsChild>
            <w:div w:id="1259171689">
              <w:marLeft w:val="0"/>
              <w:marRight w:val="0"/>
              <w:marTop w:val="0"/>
              <w:marBottom w:val="0"/>
              <w:divBdr>
                <w:top w:val="none" w:sz="0" w:space="0" w:color="auto"/>
                <w:left w:val="none" w:sz="0" w:space="0" w:color="auto"/>
                <w:bottom w:val="none" w:sz="0" w:space="0" w:color="auto"/>
                <w:right w:val="none" w:sz="0" w:space="0" w:color="auto"/>
              </w:divBdr>
              <w:divsChild>
                <w:div w:id="176514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4058">
          <w:marLeft w:val="0"/>
          <w:marRight w:val="0"/>
          <w:marTop w:val="0"/>
          <w:marBottom w:val="0"/>
          <w:divBdr>
            <w:top w:val="none" w:sz="0" w:space="0" w:color="auto"/>
            <w:left w:val="none" w:sz="0" w:space="0" w:color="auto"/>
            <w:bottom w:val="none" w:sz="0" w:space="0" w:color="auto"/>
            <w:right w:val="none" w:sz="0" w:space="0" w:color="auto"/>
          </w:divBdr>
          <w:divsChild>
            <w:div w:id="312688142">
              <w:marLeft w:val="0"/>
              <w:marRight w:val="0"/>
              <w:marTop w:val="0"/>
              <w:marBottom w:val="0"/>
              <w:divBdr>
                <w:top w:val="none" w:sz="0" w:space="0" w:color="auto"/>
                <w:left w:val="none" w:sz="0" w:space="0" w:color="auto"/>
                <w:bottom w:val="none" w:sz="0" w:space="0" w:color="auto"/>
                <w:right w:val="none" w:sz="0" w:space="0" w:color="auto"/>
              </w:divBdr>
              <w:divsChild>
                <w:div w:id="125628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59060">
          <w:marLeft w:val="0"/>
          <w:marRight w:val="0"/>
          <w:marTop w:val="0"/>
          <w:marBottom w:val="0"/>
          <w:divBdr>
            <w:top w:val="none" w:sz="0" w:space="0" w:color="auto"/>
            <w:left w:val="none" w:sz="0" w:space="0" w:color="auto"/>
            <w:bottom w:val="none" w:sz="0" w:space="0" w:color="auto"/>
            <w:right w:val="none" w:sz="0" w:space="0" w:color="auto"/>
          </w:divBdr>
          <w:divsChild>
            <w:div w:id="1713505126">
              <w:marLeft w:val="0"/>
              <w:marRight w:val="0"/>
              <w:marTop w:val="0"/>
              <w:marBottom w:val="0"/>
              <w:divBdr>
                <w:top w:val="none" w:sz="0" w:space="0" w:color="auto"/>
                <w:left w:val="none" w:sz="0" w:space="0" w:color="auto"/>
                <w:bottom w:val="none" w:sz="0" w:space="0" w:color="auto"/>
                <w:right w:val="none" w:sz="0" w:space="0" w:color="auto"/>
              </w:divBdr>
              <w:divsChild>
                <w:div w:id="137561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447779">
      <w:bodyDiv w:val="1"/>
      <w:marLeft w:val="0"/>
      <w:marRight w:val="0"/>
      <w:marTop w:val="0"/>
      <w:marBottom w:val="0"/>
      <w:divBdr>
        <w:top w:val="none" w:sz="0" w:space="0" w:color="auto"/>
        <w:left w:val="none" w:sz="0" w:space="0" w:color="auto"/>
        <w:bottom w:val="none" w:sz="0" w:space="0" w:color="auto"/>
        <w:right w:val="none" w:sz="0" w:space="0" w:color="auto"/>
      </w:divBdr>
      <w:divsChild>
        <w:div w:id="1388336590">
          <w:marLeft w:val="0"/>
          <w:marRight w:val="0"/>
          <w:marTop w:val="0"/>
          <w:marBottom w:val="0"/>
          <w:divBdr>
            <w:top w:val="none" w:sz="0" w:space="0" w:color="auto"/>
            <w:left w:val="none" w:sz="0" w:space="0" w:color="auto"/>
            <w:bottom w:val="none" w:sz="0" w:space="0" w:color="auto"/>
            <w:right w:val="none" w:sz="0" w:space="0" w:color="auto"/>
          </w:divBdr>
          <w:divsChild>
            <w:div w:id="910967648">
              <w:marLeft w:val="0"/>
              <w:marRight w:val="0"/>
              <w:marTop w:val="0"/>
              <w:marBottom w:val="0"/>
              <w:divBdr>
                <w:top w:val="none" w:sz="0" w:space="0" w:color="auto"/>
                <w:left w:val="none" w:sz="0" w:space="0" w:color="auto"/>
                <w:bottom w:val="none" w:sz="0" w:space="0" w:color="auto"/>
                <w:right w:val="none" w:sz="0" w:space="0" w:color="auto"/>
              </w:divBdr>
              <w:divsChild>
                <w:div w:id="102178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92538">
          <w:marLeft w:val="0"/>
          <w:marRight w:val="0"/>
          <w:marTop w:val="0"/>
          <w:marBottom w:val="0"/>
          <w:divBdr>
            <w:top w:val="none" w:sz="0" w:space="0" w:color="auto"/>
            <w:left w:val="none" w:sz="0" w:space="0" w:color="auto"/>
            <w:bottom w:val="none" w:sz="0" w:space="0" w:color="auto"/>
            <w:right w:val="none" w:sz="0" w:space="0" w:color="auto"/>
          </w:divBdr>
          <w:divsChild>
            <w:div w:id="976028998">
              <w:marLeft w:val="0"/>
              <w:marRight w:val="0"/>
              <w:marTop w:val="0"/>
              <w:marBottom w:val="0"/>
              <w:divBdr>
                <w:top w:val="none" w:sz="0" w:space="0" w:color="auto"/>
                <w:left w:val="none" w:sz="0" w:space="0" w:color="auto"/>
                <w:bottom w:val="none" w:sz="0" w:space="0" w:color="auto"/>
                <w:right w:val="none" w:sz="0" w:space="0" w:color="auto"/>
              </w:divBdr>
              <w:divsChild>
                <w:div w:id="18031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02052">
          <w:marLeft w:val="0"/>
          <w:marRight w:val="0"/>
          <w:marTop w:val="0"/>
          <w:marBottom w:val="0"/>
          <w:divBdr>
            <w:top w:val="none" w:sz="0" w:space="0" w:color="auto"/>
            <w:left w:val="none" w:sz="0" w:space="0" w:color="auto"/>
            <w:bottom w:val="none" w:sz="0" w:space="0" w:color="auto"/>
            <w:right w:val="none" w:sz="0" w:space="0" w:color="auto"/>
          </w:divBdr>
          <w:divsChild>
            <w:div w:id="1049912458">
              <w:marLeft w:val="0"/>
              <w:marRight w:val="0"/>
              <w:marTop w:val="0"/>
              <w:marBottom w:val="0"/>
              <w:divBdr>
                <w:top w:val="none" w:sz="0" w:space="0" w:color="auto"/>
                <w:left w:val="none" w:sz="0" w:space="0" w:color="auto"/>
                <w:bottom w:val="none" w:sz="0" w:space="0" w:color="auto"/>
                <w:right w:val="none" w:sz="0" w:space="0" w:color="auto"/>
              </w:divBdr>
              <w:divsChild>
                <w:div w:id="11517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6868">
      <w:bodyDiv w:val="1"/>
      <w:marLeft w:val="0"/>
      <w:marRight w:val="0"/>
      <w:marTop w:val="0"/>
      <w:marBottom w:val="0"/>
      <w:divBdr>
        <w:top w:val="none" w:sz="0" w:space="0" w:color="auto"/>
        <w:left w:val="none" w:sz="0" w:space="0" w:color="auto"/>
        <w:bottom w:val="none" w:sz="0" w:space="0" w:color="auto"/>
        <w:right w:val="none" w:sz="0" w:space="0" w:color="auto"/>
      </w:divBdr>
      <w:divsChild>
        <w:div w:id="571475119">
          <w:marLeft w:val="0"/>
          <w:marRight w:val="0"/>
          <w:marTop w:val="0"/>
          <w:marBottom w:val="0"/>
          <w:divBdr>
            <w:top w:val="none" w:sz="0" w:space="0" w:color="auto"/>
            <w:left w:val="none" w:sz="0" w:space="0" w:color="auto"/>
            <w:bottom w:val="none" w:sz="0" w:space="0" w:color="auto"/>
            <w:right w:val="none" w:sz="0" w:space="0" w:color="auto"/>
          </w:divBdr>
          <w:divsChild>
            <w:div w:id="742458863">
              <w:marLeft w:val="0"/>
              <w:marRight w:val="0"/>
              <w:marTop w:val="0"/>
              <w:marBottom w:val="0"/>
              <w:divBdr>
                <w:top w:val="none" w:sz="0" w:space="0" w:color="auto"/>
                <w:left w:val="none" w:sz="0" w:space="0" w:color="auto"/>
                <w:bottom w:val="none" w:sz="0" w:space="0" w:color="auto"/>
                <w:right w:val="none" w:sz="0" w:space="0" w:color="auto"/>
              </w:divBdr>
              <w:divsChild>
                <w:div w:id="2825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88455">
          <w:marLeft w:val="0"/>
          <w:marRight w:val="0"/>
          <w:marTop w:val="0"/>
          <w:marBottom w:val="0"/>
          <w:divBdr>
            <w:top w:val="none" w:sz="0" w:space="0" w:color="auto"/>
            <w:left w:val="none" w:sz="0" w:space="0" w:color="auto"/>
            <w:bottom w:val="none" w:sz="0" w:space="0" w:color="auto"/>
            <w:right w:val="none" w:sz="0" w:space="0" w:color="auto"/>
          </w:divBdr>
          <w:divsChild>
            <w:div w:id="1887910427">
              <w:marLeft w:val="0"/>
              <w:marRight w:val="0"/>
              <w:marTop w:val="0"/>
              <w:marBottom w:val="0"/>
              <w:divBdr>
                <w:top w:val="none" w:sz="0" w:space="0" w:color="auto"/>
                <w:left w:val="none" w:sz="0" w:space="0" w:color="auto"/>
                <w:bottom w:val="none" w:sz="0" w:space="0" w:color="auto"/>
                <w:right w:val="none" w:sz="0" w:space="0" w:color="auto"/>
              </w:divBdr>
              <w:divsChild>
                <w:div w:id="111425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866494">
          <w:marLeft w:val="0"/>
          <w:marRight w:val="0"/>
          <w:marTop w:val="0"/>
          <w:marBottom w:val="0"/>
          <w:divBdr>
            <w:top w:val="none" w:sz="0" w:space="0" w:color="auto"/>
            <w:left w:val="none" w:sz="0" w:space="0" w:color="auto"/>
            <w:bottom w:val="none" w:sz="0" w:space="0" w:color="auto"/>
            <w:right w:val="none" w:sz="0" w:space="0" w:color="auto"/>
          </w:divBdr>
          <w:divsChild>
            <w:div w:id="169804306">
              <w:marLeft w:val="0"/>
              <w:marRight w:val="0"/>
              <w:marTop w:val="0"/>
              <w:marBottom w:val="0"/>
              <w:divBdr>
                <w:top w:val="none" w:sz="0" w:space="0" w:color="auto"/>
                <w:left w:val="none" w:sz="0" w:space="0" w:color="auto"/>
                <w:bottom w:val="none" w:sz="0" w:space="0" w:color="auto"/>
                <w:right w:val="none" w:sz="0" w:space="0" w:color="auto"/>
              </w:divBdr>
              <w:divsChild>
                <w:div w:id="80100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458960">
          <w:marLeft w:val="0"/>
          <w:marRight w:val="0"/>
          <w:marTop w:val="0"/>
          <w:marBottom w:val="0"/>
          <w:divBdr>
            <w:top w:val="none" w:sz="0" w:space="0" w:color="auto"/>
            <w:left w:val="none" w:sz="0" w:space="0" w:color="auto"/>
            <w:bottom w:val="none" w:sz="0" w:space="0" w:color="auto"/>
            <w:right w:val="none" w:sz="0" w:space="0" w:color="auto"/>
          </w:divBdr>
          <w:divsChild>
            <w:div w:id="976296598">
              <w:marLeft w:val="0"/>
              <w:marRight w:val="0"/>
              <w:marTop w:val="0"/>
              <w:marBottom w:val="0"/>
              <w:divBdr>
                <w:top w:val="none" w:sz="0" w:space="0" w:color="auto"/>
                <w:left w:val="none" w:sz="0" w:space="0" w:color="auto"/>
                <w:bottom w:val="none" w:sz="0" w:space="0" w:color="auto"/>
                <w:right w:val="none" w:sz="0" w:space="0" w:color="auto"/>
              </w:divBdr>
              <w:divsChild>
                <w:div w:id="20484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104060">
      <w:bodyDiv w:val="1"/>
      <w:marLeft w:val="0"/>
      <w:marRight w:val="0"/>
      <w:marTop w:val="0"/>
      <w:marBottom w:val="0"/>
      <w:divBdr>
        <w:top w:val="none" w:sz="0" w:space="0" w:color="auto"/>
        <w:left w:val="none" w:sz="0" w:space="0" w:color="auto"/>
        <w:bottom w:val="none" w:sz="0" w:space="0" w:color="auto"/>
        <w:right w:val="none" w:sz="0" w:space="0" w:color="auto"/>
      </w:divBdr>
      <w:divsChild>
        <w:div w:id="634914930">
          <w:marLeft w:val="0"/>
          <w:marRight w:val="0"/>
          <w:marTop w:val="0"/>
          <w:marBottom w:val="0"/>
          <w:divBdr>
            <w:top w:val="none" w:sz="0" w:space="0" w:color="auto"/>
            <w:left w:val="none" w:sz="0" w:space="0" w:color="auto"/>
            <w:bottom w:val="none" w:sz="0" w:space="0" w:color="auto"/>
            <w:right w:val="none" w:sz="0" w:space="0" w:color="auto"/>
          </w:divBdr>
          <w:divsChild>
            <w:div w:id="1063217550">
              <w:marLeft w:val="0"/>
              <w:marRight w:val="0"/>
              <w:marTop w:val="0"/>
              <w:marBottom w:val="0"/>
              <w:divBdr>
                <w:top w:val="none" w:sz="0" w:space="0" w:color="auto"/>
                <w:left w:val="none" w:sz="0" w:space="0" w:color="auto"/>
                <w:bottom w:val="none" w:sz="0" w:space="0" w:color="auto"/>
                <w:right w:val="none" w:sz="0" w:space="0" w:color="auto"/>
              </w:divBdr>
              <w:divsChild>
                <w:div w:id="16920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96851">
          <w:marLeft w:val="0"/>
          <w:marRight w:val="0"/>
          <w:marTop w:val="0"/>
          <w:marBottom w:val="0"/>
          <w:divBdr>
            <w:top w:val="none" w:sz="0" w:space="0" w:color="auto"/>
            <w:left w:val="none" w:sz="0" w:space="0" w:color="auto"/>
            <w:bottom w:val="none" w:sz="0" w:space="0" w:color="auto"/>
            <w:right w:val="none" w:sz="0" w:space="0" w:color="auto"/>
          </w:divBdr>
          <w:divsChild>
            <w:div w:id="41757038">
              <w:marLeft w:val="0"/>
              <w:marRight w:val="0"/>
              <w:marTop w:val="0"/>
              <w:marBottom w:val="0"/>
              <w:divBdr>
                <w:top w:val="none" w:sz="0" w:space="0" w:color="auto"/>
                <w:left w:val="none" w:sz="0" w:space="0" w:color="auto"/>
                <w:bottom w:val="none" w:sz="0" w:space="0" w:color="auto"/>
                <w:right w:val="none" w:sz="0" w:space="0" w:color="auto"/>
              </w:divBdr>
              <w:divsChild>
                <w:div w:id="42311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41982">
          <w:marLeft w:val="0"/>
          <w:marRight w:val="0"/>
          <w:marTop w:val="0"/>
          <w:marBottom w:val="0"/>
          <w:divBdr>
            <w:top w:val="none" w:sz="0" w:space="0" w:color="auto"/>
            <w:left w:val="none" w:sz="0" w:space="0" w:color="auto"/>
            <w:bottom w:val="none" w:sz="0" w:space="0" w:color="auto"/>
            <w:right w:val="none" w:sz="0" w:space="0" w:color="auto"/>
          </w:divBdr>
          <w:divsChild>
            <w:div w:id="261768617">
              <w:marLeft w:val="0"/>
              <w:marRight w:val="0"/>
              <w:marTop w:val="0"/>
              <w:marBottom w:val="0"/>
              <w:divBdr>
                <w:top w:val="none" w:sz="0" w:space="0" w:color="auto"/>
                <w:left w:val="none" w:sz="0" w:space="0" w:color="auto"/>
                <w:bottom w:val="none" w:sz="0" w:space="0" w:color="auto"/>
                <w:right w:val="none" w:sz="0" w:space="0" w:color="auto"/>
              </w:divBdr>
              <w:divsChild>
                <w:div w:id="137569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223047">
      <w:bodyDiv w:val="1"/>
      <w:marLeft w:val="0"/>
      <w:marRight w:val="0"/>
      <w:marTop w:val="0"/>
      <w:marBottom w:val="0"/>
      <w:divBdr>
        <w:top w:val="none" w:sz="0" w:space="0" w:color="auto"/>
        <w:left w:val="none" w:sz="0" w:space="0" w:color="auto"/>
        <w:bottom w:val="none" w:sz="0" w:space="0" w:color="auto"/>
        <w:right w:val="none" w:sz="0" w:space="0" w:color="auto"/>
      </w:divBdr>
      <w:divsChild>
        <w:div w:id="1130905103">
          <w:marLeft w:val="0"/>
          <w:marRight w:val="0"/>
          <w:marTop w:val="0"/>
          <w:marBottom w:val="0"/>
          <w:divBdr>
            <w:top w:val="none" w:sz="0" w:space="0" w:color="auto"/>
            <w:left w:val="none" w:sz="0" w:space="0" w:color="auto"/>
            <w:bottom w:val="none" w:sz="0" w:space="0" w:color="auto"/>
            <w:right w:val="none" w:sz="0" w:space="0" w:color="auto"/>
          </w:divBdr>
          <w:divsChild>
            <w:div w:id="1673755491">
              <w:marLeft w:val="0"/>
              <w:marRight w:val="0"/>
              <w:marTop w:val="0"/>
              <w:marBottom w:val="0"/>
              <w:divBdr>
                <w:top w:val="none" w:sz="0" w:space="0" w:color="auto"/>
                <w:left w:val="none" w:sz="0" w:space="0" w:color="auto"/>
                <w:bottom w:val="none" w:sz="0" w:space="0" w:color="auto"/>
                <w:right w:val="none" w:sz="0" w:space="0" w:color="auto"/>
              </w:divBdr>
              <w:divsChild>
                <w:div w:id="150092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3038">
          <w:marLeft w:val="0"/>
          <w:marRight w:val="0"/>
          <w:marTop w:val="0"/>
          <w:marBottom w:val="0"/>
          <w:divBdr>
            <w:top w:val="none" w:sz="0" w:space="0" w:color="auto"/>
            <w:left w:val="none" w:sz="0" w:space="0" w:color="auto"/>
            <w:bottom w:val="none" w:sz="0" w:space="0" w:color="auto"/>
            <w:right w:val="none" w:sz="0" w:space="0" w:color="auto"/>
          </w:divBdr>
          <w:divsChild>
            <w:div w:id="941255277">
              <w:marLeft w:val="0"/>
              <w:marRight w:val="0"/>
              <w:marTop w:val="0"/>
              <w:marBottom w:val="0"/>
              <w:divBdr>
                <w:top w:val="none" w:sz="0" w:space="0" w:color="auto"/>
                <w:left w:val="none" w:sz="0" w:space="0" w:color="auto"/>
                <w:bottom w:val="none" w:sz="0" w:space="0" w:color="auto"/>
                <w:right w:val="none" w:sz="0" w:space="0" w:color="auto"/>
              </w:divBdr>
              <w:divsChild>
                <w:div w:id="18801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20184">
          <w:marLeft w:val="0"/>
          <w:marRight w:val="0"/>
          <w:marTop w:val="0"/>
          <w:marBottom w:val="0"/>
          <w:divBdr>
            <w:top w:val="none" w:sz="0" w:space="0" w:color="auto"/>
            <w:left w:val="none" w:sz="0" w:space="0" w:color="auto"/>
            <w:bottom w:val="none" w:sz="0" w:space="0" w:color="auto"/>
            <w:right w:val="none" w:sz="0" w:space="0" w:color="auto"/>
          </w:divBdr>
          <w:divsChild>
            <w:div w:id="998534352">
              <w:marLeft w:val="0"/>
              <w:marRight w:val="0"/>
              <w:marTop w:val="0"/>
              <w:marBottom w:val="0"/>
              <w:divBdr>
                <w:top w:val="none" w:sz="0" w:space="0" w:color="auto"/>
                <w:left w:val="none" w:sz="0" w:space="0" w:color="auto"/>
                <w:bottom w:val="none" w:sz="0" w:space="0" w:color="auto"/>
                <w:right w:val="none" w:sz="0" w:space="0" w:color="auto"/>
              </w:divBdr>
              <w:divsChild>
                <w:div w:id="19494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2017">
      <w:bodyDiv w:val="1"/>
      <w:marLeft w:val="0"/>
      <w:marRight w:val="0"/>
      <w:marTop w:val="0"/>
      <w:marBottom w:val="0"/>
      <w:divBdr>
        <w:top w:val="none" w:sz="0" w:space="0" w:color="auto"/>
        <w:left w:val="none" w:sz="0" w:space="0" w:color="auto"/>
        <w:bottom w:val="none" w:sz="0" w:space="0" w:color="auto"/>
        <w:right w:val="none" w:sz="0" w:space="0" w:color="auto"/>
      </w:divBdr>
      <w:divsChild>
        <w:div w:id="731200714">
          <w:marLeft w:val="0"/>
          <w:marRight w:val="0"/>
          <w:marTop w:val="0"/>
          <w:marBottom w:val="0"/>
          <w:divBdr>
            <w:top w:val="none" w:sz="0" w:space="0" w:color="auto"/>
            <w:left w:val="none" w:sz="0" w:space="0" w:color="auto"/>
            <w:bottom w:val="none" w:sz="0" w:space="0" w:color="auto"/>
            <w:right w:val="none" w:sz="0" w:space="0" w:color="auto"/>
          </w:divBdr>
          <w:divsChild>
            <w:div w:id="1482572729">
              <w:marLeft w:val="0"/>
              <w:marRight w:val="0"/>
              <w:marTop w:val="0"/>
              <w:marBottom w:val="0"/>
              <w:divBdr>
                <w:top w:val="none" w:sz="0" w:space="0" w:color="auto"/>
                <w:left w:val="none" w:sz="0" w:space="0" w:color="auto"/>
                <w:bottom w:val="none" w:sz="0" w:space="0" w:color="auto"/>
                <w:right w:val="none" w:sz="0" w:space="0" w:color="auto"/>
              </w:divBdr>
              <w:divsChild>
                <w:div w:id="214126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534">
          <w:marLeft w:val="0"/>
          <w:marRight w:val="0"/>
          <w:marTop w:val="0"/>
          <w:marBottom w:val="0"/>
          <w:divBdr>
            <w:top w:val="none" w:sz="0" w:space="0" w:color="auto"/>
            <w:left w:val="none" w:sz="0" w:space="0" w:color="auto"/>
            <w:bottom w:val="none" w:sz="0" w:space="0" w:color="auto"/>
            <w:right w:val="none" w:sz="0" w:space="0" w:color="auto"/>
          </w:divBdr>
          <w:divsChild>
            <w:div w:id="974528391">
              <w:marLeft w:val="0"/>
              <w:marRight w:val="0"/>
              <w:marTop w:val="0"/>
              <w:marBottom w:val="0"/>
              <w:divBdr>
                <w:top w:val="none" w:sz="0" w:space="0" w:color="auto"/>
                <w:left w:val="none" w:sz="0" w:space="0" w:color="auto"/>
                <w:bottom w:val="none" w:sz="0" w:space="0" w:color="auto"/>
                <w:right w:val="none" w:sz="0" w:space="0" w:color="auto"/>
              </w:divBdr>
              <w:divsChild>
                <w:div w:id="4290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7710">
          <w:marLeft w:val="0"/>
          <w:marRight w:val="0"/>
          <w:marTop w:val="0"/>
          <w:marBottom w:val="0"/>
          <w:divBdr>
            <w:top w:val="none" w:sz="0" w:space="0" w:color="auto"/>
            <w:left w:val="none" w:sz="0" w:space="0" w:color="auto"/>
            <w:bottom w:val="none" w:sz="0" w:space="0" w:color="auto"/>
            <w:right w:val="none" w:sz="0" w:space="0" w:color="auto"/>
          </w:divBdr>
          <w:divsChild>
            <w:div w:id="1022635170">
              <w:marLeft w:val="0"/>
              <w:marRight w:val="0"/>
              <w:marTop w:val="0"/>
              <w:marBottom w:val="0"/>
              <w:divBdr>
                <w:top w:val="none" w:sz="0" w:space="0" w:color="auto"/>
                <w:left w:val="none" w:sz="0" w:space="0" w:color="auto"/>
                <w:bottom w:val="none" w:sz="0" w:space="0" w:color="auto"/>
                <w:right w:val="none" w:sz="0" w:space="0" w:color="auto"/>
              </w:divBdr>
              <w:divsChild>
                <w:div w:id="153041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10886">
          <w:marLeft w:val="0"/>
          <w:marRight w:val="0"/>
          <w:marTop w:val="0"/>
          <w:marBottom w:val="0"/>
          <w:divBdr>
            <w:top w:val="none" w:sz="0" w:space="0" w:color="auto"/>
            <w:left w:val="none" w:sz="0" w:space="0" w:color="auto"/>
            <w:bottom w:val="none" w:sz="0" w:space="0" w:color="auto"/>
            <w:right w:val="none" w:sz="0" w:space="0" w:color="auto"/>
          </w:divBdr>
          <w:divsChild>
            <w:div w:id="1979916719">
              <w:marLeft w:val="0"/>
              <w:marRight w:val="0"/>
              <w:marTop w:val="0"/>
              <w:marBottom w:val="0"/>
              <w:divBdr>
                <w:top w:val="none" w:sz="0" w:space="0" w:color="auto"/>
                <w:left w:val="none" w:sz="0" w:space="0" w:color="auto"/>
                <w:bottom w:val="none" w:sz="0" w:space="0" w:color="auto"/>
                <w:right w:val="none" w:sz="0" w:space="0" w:color="auto"/>
              </w:divBdr>
              <w:divsChild>
                <w:div w:id="3579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b.legal-square.com/HAS-Shohin/jsp/SVDocumentView" TargetMode="External"/><Relationship Id="rId3" Type="http://schemas.openxmlformats.org/officeDocument/2006/relationships/webSettings" Target="webSettings.xml"/><Relationship Id="rId7" Type="http://schemas.openxmlformats.org/officeDocument/2006/relationships/hyperlink" Target="https://srb.legal-square.com/HAS-Shohin/jsp/SVDocumentView"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rb.legal-square.com/HAS-Shohin/jsp/SVDocumentView"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srb.legal-square.com/HAS-Shohin/jsp/SVDocumentView" TargetMode="External"/><Relationship Id="rId4" Type="http://schemas.openxmlformats.org/officeDocument/2006/relationships/footnotes" Target="footnotes.xml"/><Relationship Id="rId9" Type="http://schemas.openxmlformats.org/officeDocument/2006/relationships/hyperlink" Target="https://srb.legal-square.com/HAS-Shohin/jsp/SVDocumentView"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241</Words>
  <Characters>1378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谷本 有輝</cp:lastModifiedBy>
  <cp:revision>13</cp:revision>
  <dcterms:created xsi:type="dcterms:W3CDTF">2025-04-09T01:22:00Z</dcterms:created>
  <dcterms:modified xsi:type="dcterms:W3CDTF">2025-10-03T10:52:00Z</dcterms:modified>
</cp:coreProperties>
</file>